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E17C5D" w:rsidP="00413A4B">
            <w:pPr>
              <w:jc w:val="center"/>
              <w:rPr>
                <w:sz w:val="28"/>
                <w:szCs w:val="28"/>
              </w:rPr>
            </w:pPr>
            <w:r w:rsidRPr="00E17C5D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2215A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25.11.2022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2215A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2215AE">
              <w:rPr>
                <w:sz w:val="28"/>
                <w:szCs w:val="24"/>
              </w:rPr>
              <w:t>426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Pr="007864D7">
        <w:rPr>
          <w:snapToGrid w:val="0"/>
        </w:rPr>
        <w:t xml:space="preserve"> год </w:t>
      </w:r>
    </w:p>
    <w:p w:rsidR="007864D7" w:rsidRPr="007864D7" w:rsidRDefault="007864D7" w:rsidP="007864D7">
      <w:pPr>
        <w:rPr>
          <w:sz w:val="28"/>
          <w:szCs w:val="28"/>
        </w:rPr>
      </w:pPr>
    </w:p>
    <w:p w:rsidR="00181D3B" w:rsidRPr="00676432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10B3B">
        <w:rPr>
          <w:rFonts w:ascii="Times New Roman" w:hAnsi="Times New Roman" w:cs="Times New Roman"/>
          <w:sz w:val="28"/>
          <w:szCs w:val="28"/>
        </w:rPr>
        <w:t>2</w:t>
      </w:r>
      <w:r w:rsidR="004626CF">
        <w:rPr>
          <w:rFonts w:ascii="Times New Roman" w:hAnsi="Times New Roman" w:cs="Times New Roman"/>
          <w:sz w:val="28"/>
          <w:szCs w:val="28"/>
        </w:rPr>
        <w:t>91 134,0</w:t>
      </w:r>
      <w:r w:rsidR="00DD2492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(двести </w:t>
      </w:r>
      <w:r w:rsidR="004626CF">
        <w:rPr>
          <w:rFonts w:ascii="Times New Roman" w:hAnsi="Times New Roman" w:cs="Times New Roman"/>
          <w:sz w:val="28"/>
          <w:szCs w:val="28"/>
        </w:rPr>
        <w:t>девяносто один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сто тридцать четыре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тысячи)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61EA6">
        <w:rPr>
          <w:rFonts w:ascii="Times New Roman" w:hAnsi="Times New Roman" w:cs="Times New Roman"/>
          <w:sz w:val="28"/>
          <w:szCs w:val="28"/>
        </w:rPr>
        <w:t>3</w:t>
      </w:r>
      <w:r w:rsidR="00210B3B">
        <w:rPr>
          <w:rFonts w:ascii="Times New Roman" w:hAnsi="Times New Roman" w:cs="Times New Roman"/>
          <w:sz w:val="28"/>
          <w:szCs w:val="28"/>
        </w:rPr>
        <w:t>0</w:t>
      </w:r>
      <w:r w:rsidR="004626CF">
        <w:rPr>
          <w:rFonts w:ascii="Times New Roman" w:hAnsi="Times New Roman" w:cs="Times New Roman"/>
          <w:sz w:val="28"/>
          <w:szCs w:val="28"/>
        </w:rPr>
        <w:t>5</w:t>
      </w:r>
      <w:r w:rsidR="00210B3B">
        <w:rPr>
          <w:rFonts w:ascii="Times New Roman" w:hAnsi="Times New Roman" w:cs="Times New Roman"/>
          <w:sz w:val="28"/>
          <w:szCs w:val="28"/>
        </w:rPr>
        <w:t> </w:t>
      </w:r>
      <w:r w:rsidR="004626CF">
        <w:rPr>
          <w:rFonts w:ascii="Times New Roman" w:hAnsi="Times New Roman" w:cs="Times New Roman"/>
          <w:sz w:val="28"/>
          <w:szCs w:val="28"/>
        </w:rPr>
        <w:t>134</w:t>
      </w:r>
      <w:r w:rsidR="00210B3B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4626CF">
        <w:rPr>
          <w:rFonts w:ascii="Times New Roman" w:hAnsi="Times New Roman" w:cs="Times New Roman"/>
          <w:sz w:val="28"/>
          <w:szCs w:val="28"/>
        </w:rPr>
        <w:t>пять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4626C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 </w:t>
      </w:r>
      <w:r w:rsidR="004626CF">
        <w:rPr>
          <w:rFonts w:ascii="Times New Roman" w:hAnsi="Times New Roman" w:cs="Times New Roman"/>
          <w:sz w:val="28"/>
          <w:szCs w:val="28"/>
        </w:rPr>
        <w:t xml:space="preserve">сто тридцать четыре </w:t>
      </w:r>
      <w:r w:rsidR="00973805">
        <w:rPr>
          <w:rFonts w:ascii="Times New Roman" w:hAnsi="Times New Roman" w:cs="Times New Roman"/>
          <w:sz w:val="28"/>
          <w:szCs w:val="28"/>
        </w:rPr>
        <w:t>тысячи)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61EA6" w:rsidRPr="00961EA6">
        <w:rPr>
          <w:rFonts w:ascii="Times New Roman" w:hAnsi="Times New Roman" w:cs="Times New Roman"/>
          <w:color w:val="000000" w:themeColor="text1"/>
          <w:sz w:val="28"/>
          <w:szCs w:val="28"/>
        </w:rPr>
        <w:t>14 000,0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(четырнадцать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tabs>
          <w:tab w:val="left" w:pos="3945"/>
        </w:tabs>
        <w:jc w:val="both"/>
        <w:rPr>
          <w:sz w:val="28"/>
          <w:szCs w:val="28"/>
        </w:rPr>
      </w:pPr>
      <w:r w:rsidRPr="007864D7">
        <w:rPr>
          <w:sz w:val="28"/>
          <w:szCs w:val="28"/>
        </w:rPr>
        <w:t xml:space="preserve">         </w:t>
      </w:r>
      <w:r w:rsidR="0007762A">
        <w:rPr>
          <w:sz w:val="28"/>
          <w:szCs w:val="28"/>
        </w:rPr>
        <w:t>2</w:t>
      </w:r>
      <w:r w:rsidRPr="007864D7">
        <w:rPr>
          <w:sz w:val="28"/>
          <w:szCs w:val="28"/>
        </w:rPr>
        <w:t>. Утвердить объем поступлений доходов в бюджет Новокубанского городского поселения Новокубанского района по кодам видов (подвидов) доходов на 202</w:t>
      </w:r>
      <w:r w:rsidR="00DE05C1">
        <w:rPr>
          <w:sz w:val="28"/>
          <w:szCs w:val="28"/>
        </w:rPr>
        <w:t>3</w:t>
      </w:r>
      <w:r w:rsidRPr="007864D7">
        <w:rPr>
          <w:sz w:val="28"/>
          <w:szCs w:val="28"/>
        </w:rPr>
        <w:t xml:space="preserve"> год в суммах согласно </w:t>
      </w:r>
      <w:hyperlink r:id="rId6" w:history="1">
        <w:r w:rsidRPr="007864D7">
          <w:rPr>
            <w:sz w:val="28"/>
            <w:szCs w:val="28"/>
          </w:rPr>
          <w:t xml:space="preserve">приложению </w:t>
        </w:r>
      </w:hyperlink>
      <w:r w:rsidRPr="007864D7">
        <w:rPr>
          <w:sz w:val="28"/>
          <w:szCs w:val="28"/>
        </w:rPr>
        <w:t xml:space="preserve">№ </w:t>
      </w:r>
      <w:r w:rsidR="0007762A">
        <w:rPr>
          <w:sz w:val="28"/>
          <w:szCs w:val="28"/>
        </w:rPr>
        <w:t>1</w:t>
      </w:r>
      <w:r w:rsidRPr="007864D7">
        <w:rPr>
          <w:sz w:val="28"/>
          <w:szCs w:val="28"/>
        </w:rPr>
        <w:t xml:space="preserve"> к настоящему решению.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 w:rsidR="007864D7">
        <w:rPr>
          <w:rFonts w:ascii="Times New Roman" w:hAnsi="Times New Roman" w:cs="Times New Roman"/>
          <w:sz w:val="28"/>
          <w:szCs w:val="28"/>
        </w:rPr>
        <w:t>краевого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7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864D7">
        <w:rPr>
          <w:rFonts w:ascii="Times New Roman" w:hAnsi="Times New Roman" w:cs="Times New Roman"/>
          <w:sz w:val="28"/>
          <w:szCs w:val="28"/>
        </w:rPr>
        <w:t xml:space="preserve"> 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4CC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D444CC">
        <w:rPr>
          <w:rFonts w:ascii="Times New Roman" w:hAnsi="Times New Roman" w:cs="Times New Roman"/>
          <w:sz w:val="28"/>
          <w:szCs w:val="28"/>
        </w:rPr>
        <w:t>В</w:t>
      </w:r>
      <w:r w:rsidR="007864D7">
        <w:rPr>
          <w:rFonts w:ascii="Times New Roman" w:hAnsi="Times New Roman" w:cs="Times New Roman"/>
          <w:sz w:val="28"/>
          <w:szCs w:val="28"/>
        </w:rPr>
        <w:t xml:space="preserve"> соответствии с пунктом 2 статьи 184.1 Бюджетного кодекса Российской </w:t>
      </w:r>
      <w:r w:rsidR="00A610D2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Федерации</w:t>
      </w:r>
      <w:r w:rsidR="00A610D2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 xml:space="preserve"> </w:t>
      </w:r>
      <w:r w:rsidR="00D444CC">
        <w:rPr>
          <w:rFonts w:ascii="Times New Roman" w:hAnsi="Times New Roman" w:cs="Times New Roman"/>
          <w:sz w:val="28"/>
          <w:szCs w:val="28"/>
        </w:rPr>
        <w:t>установить</w:t>
      </w:r>
      <w:r w:rsidR="00A610D2">
        <w:rPr>
          <w:rFonts w:ascii="Times New Roman" w:hAnsi="Times New Roman" w:cs="Times New Roman"/>
          <w:sz w:val="28"/>
          <w:szCs w:val="28"/>
        </w:rPr>
        <w:t xml:space="preserve"> </w:t>
      </w:r>
      <w:r w:rsidR="00D444CC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нормативы</w:t>
      </w:r>
      <w:r w:rsidR="00A610D2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 xml:space="preserve"> распределения доходов </w:t>
      </w:r>
      <w:proofErr w:type="gramStart"/>
      <w:r w:rsidR="007864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86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4CC" w:rsidRDefault="00D444CC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4CC" w:rsidRDefault="00D444CC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4CC" w:rsidRDefault="00D444CC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Pr="00F16916" w:rsidRDefault="007864D7" w:rsidP="00D444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</w:t>
      </w:r>
      <w:r w:rsidR="00077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на 202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0776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864D7" w:rsidRDefault="0007762A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 поступившие в бюджет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 w:rsidR="007864D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011165" w:rsidRPr="001726E7" w:rsidRDefault="00011165" w:rsidP="000111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26E7">
        <w:rPr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 w:rsidR="00CC699E"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CC699E">
        <w:rPr>
          <w:sz w:val="28"/>
          <w:szCs w:val="28"/>
        </w:rPr>
        <w:t>Новокубанского городского поселения</w:t>
      </w:r>
      <w:r w:rsidR="00CC699E" w:rsidRPr="001726E7">
        <w:rPr>
          <w:sz w:val="28"/>
          <w:szCs w:val="28"/>
        </w:rPr>
        <w:t xml:space="preserve"> </w:t>
      </w:r>
      <w:r w:rsidRPr="001726E7">
        <w:rPr>
          <w:sz w:val="28"/>
          <w:szCs w:val="28"/>
        </w:rPr>
        <w:t>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 в соответствии с настоящим решением.</w:t>
      </w:r>
    </w:p>
    <w:p w:rsidR="007864D7" w:rsidRDefault="0007762A" w:rsidP="007864D7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864D7">
        <w:rPr>
          <w:rFonts w:ascii="Times New Roman" w:hAnsi="Times New Roman" w:cs="Times New Roman"/>
          <w:sz w:val="28"/>
          <w:szCs w:val="28"/>
        </w:rPr>
        <w:t>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64D7" w:rsidRPr="00F1691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="007864D7"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 w:rsidR="007864D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7762A">
        <w:rPr>
          <w:rFonts w:ascii="Times New Roman" w:hAnsi="Times New Roman" w:cs="Times New Roman"/>
          <w:sz w:val="28"/>
          <w:szCs w:val="28"/>
        </w:rPr>
        <w:t>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9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видов расходов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7762A"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C699E" w:rsidRPr="00F16916" w:rsidRDefault="00CC69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B320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нормативных обязательств, в сумме 218,3 тысяч (двести восемнадцать тысяч триста) рублей;</w:t>
      </w:r>
    </w:p>
    <w:p w:rsidR="007864D7" w:rsidRPr="00F16916" w:rsidRDefault="00FB320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864D7" w:rsidRPr="00F16916">
        <w:rPr>
          <w:rFonts w:ascii="Times New Roman" w:hAnsi="Times New Roman" w:cs="Times New Roman"/>
          <w:sz w:val="28"/>
          <w:szCs w:val="28"/>
        </w:rPr>
        <w:t>) резервный фонд администрации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E5026">
        <w:rPr>
          <w:rFonts w:ascii="Times New Roman" w:hAnsi="Times New Roman" w:cs="Times New Roman"/>
          <w:sz w:val="28"/>
          <w:szCs w:val="28"/>
        </w:rPr>
        <w:t>2</w:t>
      </w:r>
      <w:r w:rsidR="007864D7" w:rsidRPr="004760C0">
        <w:rPr>
          <w:rFonts w:ascii="Times New Roman" w:hAnsi="Times New Roman" w:cs="Times New Roman"/>
          <w:sz w:val="28"/>
          <w:szCs w:val="28"/>
        </w:rPr>
        <w:t>00,0</w:t>
      </w:r>
      <w:r w:rsidR="007864D7"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864D7" w:rsidRPr="00A66E0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яч (двести тысяч)</w:t>
      </w:r>
      <w:r w:rsidR="007864D7"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3208" w:rsidRDefault="00FB320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208" w:rsidRDefault="00FB320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208" w:rsidRDefault="00FB320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 w:rsidR="0007762A">
        <w:rPr>
          <w:rFonts w:ascii="Times New Roman" w:hAnsi="Times New Roman" w:cs="Times New Roman"/>
          <w:sz w:val="28"/>
          <w:szCs w:val="28"/>
        </w:rPr>
        <w:t>2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7762A">
        <w:rPr>
          <w:rFonts w:ascii="Times New Roman" w:hAnsi="Times New Roman" w:cs="Times New Roman"/>
          <w:sz w:val="28"/>
          <w:szCs w:val="28"/>
        </w:rPr>
        <w:t>7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83C58" w:rsidRDefault="00583C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776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другим бюджетам бюджетной </w:t>
      </w:r>
      <w:r w:rsidR="001620B7">
        <w:rPr>
          <w:rFonts w:ascii="Times New Roman" w:hAnsi="Times New Roman" w:cs="Times New Roman"/>
          <w:sz w:val="28"/>
          <w:szCs w:val="28"/>
        </w:rPr>
        <w:t>системы Российской Федерации, на 202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1620B7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07762A">
        <w:rPr>
          <w:rFonts w:ascii="Times New Roman" w:hAnsi="Times New Roman" w:cs="Times New Roman"/>
          <w:sz w:val="28"/>
          <w:szCs w:val="28"/>
        </w:rPr>
        <w:t>8</w:t>
      </w:r>
      <w:r w:rsidR="001620B7">
        <w:rPr>
          <w:rFonts w:ascii="Times New Roman" w:hAnsi="Times New Roman" w:cs="Times New Roman"/>
          <w:sz w:val="28"/>
          <w:szCs w:val="28"/>
        </w:rPr>
        <w:t xml:space="preserve"> к настоящему решени</w:t>
      </w:r>
      <w:r w:rsidR="00DD2492">
        <w:rPr>
          <w:rFonts w:ascii="Times New Roman" w:hAnsi="Times New Roman" w:cs="Times New Roman"/>
          <w:sz w:val="28"/>
          <w:szCs w:val="28"/>
        </w:rPr>
        <w:t>ю</w:t>
      </w:r>
      <w:r w:rsidR="001620B7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C7DC8">
        <w:rPr>
          <w:rFonts w:ascii="Times New Roman" w:hAnsi="Times New Roman" w:cs="Times New Roman"/>
          <w:sz w:val="28"/>
          <w:szCs w:val="28"/>
        </w:rPr>
        <w:t>4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000AA6" w:rsidRPr="00961EA6">
        <w:rPr>
          <w:rFonts w:ascii="Times New Roman" w:hAnsi="Times New Roman" w:cs="Times New Roman"/>
          <w:sz w:val="28"/>
          <w:szCs w:val="28"/>
        </w:rPr>
        <w:t>16</w:t>
      </w:r>
      <w:r w:rsidR="00961EA6" w:rsidRPr="00961EA6">
        <w:rPr>
          <w:rFonts w:ascii="Times New Roman" w:hAnsi="Times New Roman" w:cs="Times New Roman"/>
          <w:sz w:val="28"/>
          <w:szCs w:val="28"/>
        </w:rPr>
        <w:t> </w:t>
      </w:r>
      <w:r w:rsidR="00961EA6">
        <w:rPr>
          <w:rFonts w:ascii="Times New Roman" w:hAnsi="Times New Roman" w:cs="Times New Roman"/>
          <w:sz w:val="28"/>
          <w:szCs w:val="28"/>
        </w:rPr>
        <w:t>952,2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r w:rsidR="002E574B">
        <w:rPr>
          <w:rFonts w:ascii="Times New Roman" w:hAnsi="Times New Roman" w:cs="Times New Roman"/>
          <w:sz w:val="28"/>
          <w:szCs w:val="28"/>
        </w:rPr>
        <w:t xml:space="preserve">яч (шестнадцать миллионов девятьсот пятьдесят две тысячи двести)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7864D7" w:rsidRPr="00F16916" w:rsidRDefault="007864D7" w:rsidP="001E21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C7DC8">
        <w:rPr>
          <w:rFonts w:ascii="Times New Roman" w:hAnsi="Times New Roman" w:cs="Times New Roman"/>
          <w:sz w:val="28"/>
          <w:szCs w:val="28"/>
        </w:rPr>
        <w:t>5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 w:rsidR="001E2196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</w:t>
      </w:r>
      <w:r w:rsidR="001E2196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работ,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E2196">
        <w:rPr>
          <w:rFonts w:ascii="Times New Roman" w:hAnsi="Times New Roman" w:cs="Times New Roman"/>
          <w:sz w:val="28"/>
          <w:szCs w:val="28"/>
        </w:rPr>
        <w:t>6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</w:t>
      </w:r>
      <w:r w:rsidR="001E2196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212C22">
        <w:rPr>
          <w:rFonts w:ascii="Times New Roman" w:hAnsi="Times New Roman" w:cs="Times New Roman"/>
          <w:sz w:val="28"/>
          <w:szCs w:val="28"/>
        </w:rPr>
        <w:t xml:space="preserve">необходимости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"/>
      <w:bookmarkEnd w:id="0"/>
      <w:r>
        <w:rPr>
          <w:rFonts w:ascii="Times New Roman" w:hAnsi="Times New Roman" w:cs="Times New Roman"/>
          <w:sz w:val="28"/>
          <w:szCs w:val="28"/>
        </w:rPr>
        <w:t>1</w:t>
      </w:r>
      <w:r w:rsidR="00DC7DC8">
        <w:rPr>
          <w:rFonts w:ascii="Times New Roman" w:hAnsi="Times New Roman" w:cs="Times New Roman"/>
          <w:sz w:val="28"/>
          <w:szCs w:val="28"/>
        </w:rPr>
        <w:t>6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</w:t>
      </w:r>
      <w:r w:rsidR="005753B4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 w:rsidRPr="00F16916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320498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:rsidR="007864D7" w:rsidRPr="004760C0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 xml:space="preserve">) </w:t>
      </w:r>
      <w:r w:rsidR="00C871E4">
        <w:rPr>
          <w:rFonts w:ascii="Times New Roman" w:hAnsi="Times New Roman" w:cs="Times New Roman"/>
          <w:sz w:val="28"/>
          <w:szCs w:val="28"/>
        </w:rPr>
        <w:t xml:space="preserve">оказания поддержки </w:t>
      </w:r>
      <w:r w:rsidRPr="004760C0">
        <w:rPr>
          <w:rFonts w:ascii="Times New Roman" w:hAnsi="Times New Roman" w:cs="Times New Roman"/>
          <w:sz w:val="28"/>
          <w:szCs w:val="28"/>
        </w:rPr>
        <w:t>муниципальны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871E4">
        <w:rPr>
          <w:rFonts w:ascii="Times New Roman" w:hAnsi="Times New Roman" w:cs="Times New Roman"/>
          <w:sz w:val="28"/>
          <w:szCs w:val="28"/>
        </w:rPr>
        <w:t>ям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>) оказания мер социальной поддержки отдельным категориям граждан</w:t>
      </w:r>
      <w:r w:rsidR="004874F2">
        <w:rPr>
          <w:rFonts w:ascii="Times New Roman" w:hAnsi="Times New Roman" w:cs="Times New Roman"/>
          <w:sz w:val="28"/>
          <w:szCs w:val="28"/>
        </w:rPr>
        <w:t>.</w:t>
      </w:r>
    </w:p>
    <w:p w:rsidR="00FB3208" w:rsidRDefault="00DC7DC8" w:rsidP="00316B3F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7304B">
        <w:rPr>
          <w:rFonts w:ascii="Times New Roman" w:hAnsi="Times New Roman" w:cs="Times New Roman"/>
          <w:sz w:val="28"/>
          <w:szCs w:val="28"/>
        </w:rPr>
        <w:t>1</w:t>
      </w:r>
      <w:r w:rsidR="00316B3F">
        <w:rPr>
          <w:rFonts w:ascii="Times New Roman" w:hAnsi="Times New Roman" w:cs="Times New Roman"/>
          <w:sz w:val="28"/>
          <w:szCs w:val="28"/>
        </w:rPr>
        <w:t>7</w:t>
      </w:r>
      <w:r w:rsidR="00903AF8" w:rsidRPr="0087304B">
        <w:rPr>
          <w:rFonts w:ascii="Times New Roman" w:hAnsi="Times New Roman" w:cs="Times New Roman"/>
          <w:sz w:val="28"/>
          <w:szCs w:val="28"/>
        </w:rPr>
        <w:t>.</w:t>
      </w:r>
      <w:r w:rsidR="0087304B" w:rsidRPr="008730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304B" w:rsidRPr="00486E1B">
        <w:rPr>
          <w:rFonts w:ascii="Times New Roman" w:hAnsi="Times New Roman"/>
          <w:sz w:val="28"/>
          <w:szCs w:val="28"/>
        </w:rPr>
        <w:t xml:space="preserve">Увеличить размеры должностных окладов лиц, замещающих муниципальные должности в </w:t>
      </w:r>
      <w:r w:rsidR="0087304B">
        <w:rPr>
          <w:rFonts w:ascii="Times New Roman" w:hAnsi="Times New Roman"/>
          <w:sz w:val="28"/>
          <w:szCs w:val="28"/>
        </w:rPr>
        <w:t xml:space="preserve">Новокубанском городском поселении </w:t>
      </w:r>
      <w:r w:rsidR="0087304B" w:rsidRPr="00486E1B">
        <w:rPr>
          <w:rFonts w:ascii="Times New Roman" w:hAnsi="Times New Roman"/>
          <w:sz w:val="28"/>
          <w:szCs w:val="28"/>
        </w:rPr>
        <w:t>Новокубанск</w:t>
      </w:r>
      <w:r w:rsidR="0087304B">
        <w:rPr>
          <w:rFonts w:ascii="Times New Roman" w:hAnsi="Times New Roman"/>
          <w:sz w:val="28"/>
          <w:szCs w:val="28"/>
        </w:rPr>
        <w:t>ого</w:t>
      </w:r>
      <w:r w:rsidR="0087304B" w:rsidRPr="00486E1B">
        <w:rPr>
          <w:rFonts w:ascii="Times New Roman" w:hAnsi="Times New Roman"/>
          <w:sz w:val="28"/>
          <w:szCs w:val="28"/>
        </w:rPr>
        <w:t xml:space="preserve"> район</w:t>
      </w:r>
      <w:r w:rsidR="0087304B">
        <w:rPr>
          <w:rFonts w:ascii="Times New Roman" w:hAnsi="Times New Roman"/>
          <w:sz w:val="28"/>
          <w:szCs w:val="28"/>
        </w:rPr>
        <w:t>а</w:t>
      </w:r>
      <w:r w:rsidR="0087304B" w:rsidRPr="00486E1B">
        <w:rPr>
          <w:rFonts w:ascii="Times New Roman" w:hAnsi="Times New Roman"/>
          <w:sz w:val="28"/>
          <w:szCs w:val="28"/>
        </w:rPr>
        <w:t xml:space="preserve">, а также размеры должностных окладов муниципальных служащих </w:t>
      </w:r>
      <w:r w:rsidR="0087304B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</w:t>
      </w:r>
      <w:r w:rsidR="0087304B" w:rsidRPr="00486E1B">
        <w:rPr>
          <w:rFonts w:ascii="Times New Roman" w:hAnsi="Times New Roman"/>
          <w:sz w:val="28"/>
          <w:szCs w:val="28"/>
        </w:rPr>
        <w:t xml:space="preserve"> район</w:t>
      </w:r>
      <w:r w:rsidR="0087304B">
        <w:rPr>
          <w:rFonts w:ascii="Times New Roman" w:hAnsi="Times New Roman"/>
          <w:sz w:val="28"/>
          <w:szCs w:val="28"/>
        </w:rPr>
        <w:t>а</w:t>
      </w:r>
      <w:r w:rsidR="0087304B" w:rsidRPr="00486E1B">
        <w:rPr>
          <w:rFonts w:ascii="Times New Roman" w:hAnsi="Times New Roman"/>
          <w:sz w:val="28"/>
          <w:szCs w:val="28"/>
        </w:rPr>
        <w:t xml:space="preserve"> в соответствии с замещаемыми ими должностями муниципальной службы </w:t>
      </w:r>
      <w:r w:rsidR="0087304B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="0087304B" w:rsidRPr="00486E1B">
        <w:rPr>
          <w:rFonts w:ascii="Times New Roman" w:hAnsi="Times New Roman"/>
          <w:sz w:val="28"/>
          <w:szCs w:val="28"/>
        </w:rPr>
        <w:t xml:space="preserve"> Новокубанск</w:t>
      </w:r>
      <w:r w:rsidR="0087304B">
        <w:rPr>
          <w:rFonts w:ascii="Times New Roman" w:hAnsi="Times New Roman"/>
          <w:sz w:val="28"/>
          <w:szCs w:val="28"/>
        </w:rPr>
        <w:t>ого</w:t>
      </w:r>
      <w:r w:rsidR="0087304B" w:rsidRPr="00486E1B">
        <w:rPr>
          <w:rFonts w:ascii="Times New Roman" w:hAnsi="Times New Roman"/>
          <w:sz w:val="28"/>
          <w:szCs w:val="28"/>
        </w:rPr>
        <w:t xml:space="preserve"> район</w:t>
      </w:r>
      <w:r w:rsidR="0087304B">
        <w:rPr>
          <w:rFonts w:ascii="Times New Roman" w:hAnsi="Times New Roman"/>
          <w:sz w:val="28"/>
          <w:szCs w:val="28"/>
        </w:rPr>
        <w:t>а</w:t>
      </w:r>
      <w:r w:rsidR="0087304B" w:rsidRPr="00486E1B">
        <w:rPr>
          <w:rFonts w:ascii="Times New Roman" w:hAnsi="Times New Roman"/>
          <w:sz w:val="28"/>
          <w:szCs w:val="28"/>
        </w:rPr>
        <w:t xml:space="preserve"> и размеры месячных окладов муниципальных служащих </w:t>
      </w:r>
      <w:r w:rsidR="0087304B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="0087304B" w:rsidRPr="00486E1B">
        <w:rPr>
          <w:rFonts w:ascii="Times New Roman" w:hAnsi="Times New Roman"/>
          <w:sz w:val="28"/>
          <w:szCs w:val="28"/>
        </w:rPr>
        <w:t xml:space="preserve"> Новокубанск</w:t>
      </w:r>
      <w:r w:rsidR="0087304B">
        <w:rPr>
          <w:rFonts w:ascii="Times New Roman" w:hAnsi="Times New Roman"/>
          <w:sz w:val="28"/>
          <w:szCs w:val="28"/>
        </w:rPr>
        <w:t>ого</w:t>
      </w:r>
      <w:r w:rsidR="0087304B" w:rsidRPr="00486E1B">
        <w:rPr>
          <w:rFonts w:ascii="Times New Roman" w:hAnsi="Times New Roman"/>
          <w:sz w:val="28"/>
          <w:szCs w:val="28"/>
        </w:rPr>
        <w:t xml:space="preserve"> район</w:t>
      </w:r>
      <w:r w:rsidR="0087304B">
        <w:rPr>
          <w:rFonts w:ascii="Times New Roman" w:hAnsi="Times New Roman"/>
          <w:sz w:val="28"/>
          <w:szCs w:val="28"/>
        </w:rPr>
        <w:t>а</w:t>
      </w:r>
      <w:r w:rsidR="0087304B" w:rsidRPr="00486E1B">
        <w:rPr>
          <w:rFonts w:ascii="Times New Roman" w:hAnsi="Times New Roman"/>
          <w:sz w:val="28"/>
          <w:szCs w:val="28"/>
        </w:rPr>
        <w:t xml:space="preserve"> в </w:t>
      </w:r>
      <w:proofErr w:type="gramEnd"/>
    </w:p>
    <w:p w:rsidR="0087304B" w:rsidRDefault="0087304B" w:rsidP="00FB3208">
      <w:pPr>
        <w:pStyle w:val="a8"/>
        <w:spacing w:line="24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486E1B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486E1B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службы с 01 октября 202</w:t>
      </w:r>
      <w:r>
        <w:rPr>
          <w:rFonts w:ascii="Times New Roman" w:hAnsi="Times New Roman"/>
          <w:sz w:val="28"/>
          <w:szCs w:val="28"/>
        </w:rPr>
        <w:t>3</w:t>
      </w:r>
      <w:r w:rsidRPr="00486E1B">
        <w:rPr>
          <w:rFonts w:ascii="Times New Roman" w:hAnsi="Times New Roman"/>
          <w:sz w:val="28"/>
          <w:szCs w:val="28"/>
        </w:rPr>
        <w:t xml:space="preserve"> года на 4 процента.</w:t>
      </w:r>
    </w:p>
    <w:p w:rsidR="00D70C2F" w:rsidRPr="0005340A" w:rsidRDefault="00DC7DC8" w:rsidP="00D70C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0C2F">
        <w:rPr>
          <w:sz w:val="28"/>
          <w:szCs w:val="28"/>
        </w:rPr>
        <w:t>1</w:t>
      </w:r>
      <w:r w:rsidR="00C63E4E">
        <w:rPr>
          <w:sz w:val="28"/>
          <w:szCs w:val="28"/>
        </w:rPr>
        <w:t>8</w:t>
      </w:r>
      <w:r w:rsidR="00903AF8" w:rsidRPr="00D70C2F">
        <w:rPr>
          <w:sz w:val="28"/>
          <w:szCs w:val="28"/>
        </w:rPr>
        <w:t xml:space="preserve">. </w:t>
      </w:r>
      <w:proofErr w:type="gramStart"/>
      <w:r w:rsidR="00D70C2F" w:rsidRPr="0005340A">
        <w:rPr>
          <w:rFonts w:eastAsia="Calibri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="00D70C2F">
        <w:rPr>
          <w:rFonts w:eastAsia="Calibri"/>
          <w:sz w:val="28"/>
          <w:szCs w:val="28"/>
        </w:rPr>
        <w:t xml:space="preserve">Новокубанского городского поселения </w:t>
      </w:r>
      <w:r w:rsidR="00D70C2F" w:rsidRPr="0005340A">
        <w:rPr>
          <w:rFonts w:eastAsia="Calibri"/>
          <w:sz w:val="28"/>
          <w:szCs w:val="28"/>
        </w:rPr>
        <w:t xml:space="preserve"> Новокубанск</w:t>
      </w:r>
      <w:r w:rsidR="00D70C2F">
        <w:rPr>
          <w:rFonts w:eastAsia="Calibri"/>
          <w:sz w:val="28"/>
          <w:szCs w:val="28"/>
        </w:rPr>
        <w:t>ого</w:t>
      </w:r>
      <w:r w:rsidR="00D70C2F" w:rsidRPr="0005340A">
        <w:rPr>
          <w:rFonts w:eastAsia="Calibri"/>
          <w:sz w:val="28"/>
          <w:szCs w:val="28"/>
        </w:rPr>
        <w:t xml:space="preserve"> район</w:t>
      </w:r>
      <w:r w:rsidR="00D70C2F">
        <w:rPr>
          <w:rFonts w:eastAsia="Calibri"/>
          <w:sz w:val="28"/>
          <w:szCs w:val="28"/>
        </w:rPr>
        <w:t>а</w:t>
      </w:r>
      <w:r w:rsidR="00D70C2F" w:rsidRPr="0005340A">
        <w:rPr>
          <w:rFonts w:eastAsia="Calibri"/>
          <w:sz w:val="28"/>
          <w:szCs w:val="28"/>
        </w:rPr>
        <w:t>) с 01 октября 202</w:t>
      </w:r>
      <w:r w:rsidR="00D70C2F">
        <w:rPr>
          <w:rFonts w:eastAsia="Calibri"/>
          <w:sz w:val="28"/>
          <w:szCs w:val="28"/>
        </w:rPr>
        <w:t>3</w:t>
      </w:r>
      <w:r w:rsidR="00D70C2F" w:rsidRPr="0005340A">
        <w:rPr>
          <w:rFonts w:eastAsia="Calibri"/>
          <w:sz w:val="28"/>
          <w:szCs w:val="28"/>
        </w:rPr>
        <w:t xml:space="preserve"> года на 4 процента.</w:t>
      </w:r>
      <w:proofErr w:type="gramEnd"/>
    </w:p>
    <w:p w:rsidR="00D64AE8" w:rsidRDefault="00D64AE8" w:rsidP="001C6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AE8" w:rsidRDefault="00D64AE8" w:rsidP="001C6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C63E4E" w:rsidP="00D64A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864D7" w:rsidRPr="0089048B">
        <w:rPr>
          <w:rFonts w:ascii="Times New Roman" w:hAnsi="Times New Roman" w:cs="Times New Roman"/>
          <w:sz w:val="28"/>
          <w:szCs w:val="28"/>
        </w:rPr>
        <w:t>.</w:t>
      </w:r>
      <w:r w:rsidR="007864D7" w:rsidRPr="008904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7864D7" w:rsidRPr="0089048B">
        <w:rPr>
          <w:rFonts w:ascii="Times New Roman" w:hAnsi="Times New Roman" w:cs="Times New Roman"/>
          <w:sz w:val="28"/>
          <w:szCs w:val="28"/>
        </w:rPr>
        <w:t>Установить, что администрация Новокубанского городского поселения Новокубанского района не вправе принимать решения, приводящие к увеличению в 202</w:t>
      </w:r>
      <w:r w:rsidR="0089048B" w:rsidRPr="0089048B">
        <w:rPr>
          <w:rFonts w:ascii="Times New Roman" w:hAnsi="Times New Roman" w:cs="Times New Roman"/>
          <w:sz w:val="28"/>
          <w:szCs w:val="28"/>
        </w:rPr>
        <w:t>3</w:t>
      </w:r>
      <w:r w:rsidR="007864D7" w:rsidRPr="0089048B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Новокубанского городского поселения Новокубанского района в органах местного самоуправления Новокубанского городского поселения Новокубанского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020345" w:rsidRPr="0005340A" w:rsidRDefault="00020345" w:rsidP="000203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gramStart"/>
      <w:r w:rsidRPr="0005340A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3</w:t>
      </w:r>
      <w:r w:rsidRPr="0005340A">
        <w:rPr>
          <w:sz w:val="28"/>
          <w:szCs w:val="28"/>
        </w:rPr>
        <w:t xml:space="preserve"> году получатели средств бюджета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вправе предусматривать в заключаемых ими муниципальных контрактах (договорах) на поставку товаров, выполнение работ, оказание услуг (далее —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нормативными</w:t>
      </w:r>
      <w:proofErr w:type="gramEnd"/>
      <w:r w:rsidRPr="0005340A">
        <w:rPr>
          <w:sz w:val="28"/>
          <w:szCs w:val="28"/>
        </w:rPr>
        <w:t xml:space="preserve"> правовыми актами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1) в размере до 100 процентов от суммы договор</w:t>
      </w:r>
      <w:r w:rsidR="00F33C9F">
        <w:rPr>
          <w:sz w:val="28"/>
          <w:szCs w:val="28"/>
        </w:rPr>
        <w:t>а (муниципального контракта)</w:t>
      </w:r>
      <w:r w:rsidRPr="0005340A">
        <w:rPr>
          <w:sz w:val="28"/>
          <w:szCs w:val="28"/>
        </w:rPr>
        <w:t>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иных мероприятий по профессиональному развитию;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20345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г) о приобретении ави</w:t>
      </w:r>
      <w:proofErr w:type="gramStart"/>
      <w:r w:rsidRPr="0005340A">
        <w:rPr>
          <w:sz w:val="28"/>
          <w:szCs w:val="28"/>
        </w:rPr>
        <w:t>а</w:t>
      </w:r>
      <w:r w:rsidRPr="0005340A">
        <w:rPr>
          <w:sz w:val="28"/>
          <w:szCs w:val="28"/>
        </w:rPr>
        <w:noBreakHyphen/>
      </w:r>
      <w:proofErr w:type="gramEnd"/>
      <w:r w:rsidRPr="0005340A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</w:t>
      </w:r>
      <w:r w:rsidR="00001C9D">
        <w:rPr>
          <w:sz w:val="28"/>
          <w:szCs w:val="28"/>
        </w:rPr>
        <w:t>, об осуществлении грузовых перевозок авиационным и железнодорожным транспортом</w:t>
      </w:r>
      <w:r w:rsidRPr="0005340A">
        <w:rPr>
          <w:sz w:val="28"/>
          <w:szCs w:val="28"/>
        </w:rPr>
        <w:t>;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 приобретении путевок на санаторно-курортное лечение;</w:t>
      </w:r>
    </w:p>
    <w:p w:rsidR="00001C9D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проведении мероприятий по тушению пожаров;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20345" w:rsidRPr="0005340A">
        <w:rPr>
          <w:sz w:val="28"/>
          <w:szCs w:val="28"/>
        </w:rPr>
        <w:t>) на оказание депозитарных услуг;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020345" w:rsidRPr="0005340A">
        <w:rPr>
          <w:sz w:val="28"/>
          <w:szCs w:val="28"/>
        </w:rPr>
        <w:t xml:space="preserve">) об обязательном страховании гражданской ответственности владельцев транспортных средств и других видов </w:t>
      </w:r>
      <w:proofErr w:type="gramStart"/>
      <w:r w:rsidR="00020345" w:rsidRPr="0005340A">
        <w:rPr>
          <w:sz w:val="28"/>
          <w:szCs w:val="28"/>
        </w:rPr>
        <w:t>обязательного</w:t>
      </w:r>
      <w:proofErr w:type="gramEnd"/>
      <w:r w:rsidR="00020345" w:rsidRPr="0005340A">
        <w:rPr>
          <w:sz w:val="28"/>
          <w:szCs w:val="28"/>
        </w:rPr>
        <w:t xml:space="preserve"> 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страхования;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20345" w:rsidRPr="0005340A">
        <w:rPr>
          <w:sz w:val="28"/>
          <w:szCs w:val="28"/>
        </w:rPr>
        <w:t xml:space="preserve">) на проведение конгрессов, форумов, фестивалей, конкурсов, представление экспозиций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 xml:space="preserve">Новокубанского района на всероссийских, региональных, национальных, муниципальных и иных </w:t>
      </w:r>
      <w:proofErr w:type="spellStart"/>
      <w:r w:rsidR="00020345" w:rsidRPr="0005340A">
        <w:rPr>
          <w:sz w:val="28"/>
          <w:szCs w:val="28"/>
        </w:rPr>
        <w:t>выставочно</w:t>
      </w:r>
      <w:r w:rsidR="00020345" w:rsidRPr="0005340A">
        <w:rPr>
          <w:sz w:val="28"/>
          <w:szCs w:val="28"/>
        </w:rPr>
        <w:noBreakHyphen/>
        <w:t>ярмарочных</w:t>
      </w:r>
      <w:proofErr w:type="spellEnd"/>
      <w:r w:rsidR="00020345" w:rsidRPr="0005340A">
        <w:rPr>
          <w:sz w:val="28"/>
          <w:szCs w:val="28"/>
        </w:rPr>
        <w:t xml:space="preserve"> мероприятиях;</w:t>
      </w:r>
    </w:p>
    <w:p w:rsidR="00020345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20345" w:rsidRPr="0005340A">
        <w:rPr>
          <w:sz w:val="28"/>
          <w:szCs w:val="28"/>
        </w:rPr>
        <w:t xml:space="preserve">) на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>приобретение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 объектов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недвижимости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собственность </w:t>
      </w:r>
      <w:r w:rsidR="00FE4A5B">
        <w:rPr>
          <w:sz w:val="28"/>
          <w:szCs w:val="28"/>
        </w:rPr>
        <w:t>Новокубанского городского поселения</w:t>
      </w:r>
      <w:r w:rsidR="00020345" w:rsidRPr="0005340A">
        <w:rPr>
          <w:sz w:val="28"/>
          <w:szCs w:val="28"/>
        </w:rPr>
        <w:t xml:space="preserve"> Новокубанск</w:t>
      </w:r>
      <w:r w:rsidR="00FE4A5B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FE4A5B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>;</w:t>
      </w:r>
    </w:p>
    <w:p w:rsidR="00001C9D" w:rsidRPr="0005340A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о проведении противоградовых мероприятий;</w:t>
      </w:r>
    </w:p>
    <w:p w:rsidR="00020345" w:rsidRDefault="00020345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78B">
        <w:rPr>
          <w:sz w:val="28"/>
          <w:szCs w:val="28"/>
        </w:rPr>
        <w:t>2) в размере до 50 процентов от суммы до</w:t>
      </w:r>
      <w:r w:rsidR="00FE4A5B">
        <w:rPr>
          <w:sz w:val="28"/>
          <w:szCs w:val="28"/>
        </w:rPr>
        <w:t>говора</w:t>
      </w:r>
      <w:r w:rsidR="00C13FBC">
        <w:rPr>
          <w:sz w:val="28"/>
          <w:szCs w:val="28"/>
        </w:rPr>
        <w:t xml:space="preserve"> (муниципального контракта)</w:t>
      </w:r>
      <w:r w:rsidR="00FE4A5B">
        <w:rPr>
          <w:sz w:val="28"/>
          <w:szCs w:val="28"/>
        </w:rPr>
        <w:t xml:space="preserve"> — по остальным договорам</w:t>
      </w:r>
      <w:r w:rsidR="00C13FBC">
        <w:rPr>
          <w:sz w:val="28"/>
          <w:szCs w:val="28"/>
        </w:rPr>
        <w:t xml:space="preserve"> (муниципальным контрактам)</w:t>
      </w:r>
      <w:r w:rsidR="00FE4A5B">
        <w:rPr>
          <w:sz w:val="28"/>
          <w:szCs w:val="28"/>
        </w:rPr>
        <w:t>.</w:t>
      </w:r>
    </w:p>
    <w:p w:rsidR="006A3E71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2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9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Pr="00F16916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10</w:t>
      </w:r>
      <w:r w:rsidRPr="00724A71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Default="006A3E71" w:rsidP="006A3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D353B2"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11</w:t>
      </w:r>
      <w:r w:rsidRPr="00D353B2">
        <w:rPr>
          <w:sz w:val="28"/>
          <w:szCs w:val="28"/>
        </w:rPr>
        <w:t xml:space="preserve"> к настоящему решению.</w:t>
      </w:r>
    </w:p>
    <w:p w:rsidR="006A3E71" w:rsidRDefault="006A3E71" w:rsidP="006A3E7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>
        <w:rPr>
          <w:sz w:val="28"/>
          <w:szCs w:val="28"/>
        </w:rPr>
        <w:t>3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12</w:t>
      </w:r>
      <w:r w:rsidRPr="00D353B2">
        <w:rPr>
          <w:sz w:val="28"/>
          <w:szCs w:val="28"/>
        </w:rPr>
        <w:t xml:space="preserve"> к настоящему решению.</w:t>
      </w:r>
    </w:p>
    <w:p w:rsidR="00156167" w:rsidRPr="00FC2171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25. </w:t>
      </w:r>
      <w:proofErr w:type="gramStart"/>
      <w:r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>
        <w:rPr>
          <w:rFonts w:eastAsia="Calibri"/>
          <w:sz w:val="28"/>
          <w:szCs w:val="28"/>
          <w:shd w:val="clear" w:color="auto" w:fill="FFFFFF"/>
        </w:rPr>
        <w:t>администрация Новокубанского городского поселения Новокубанского района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осуществляет казначейское сопровождение средств, 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сопровождению в Управлении Федерального казначейства по Краснодарскому краю в соответствии с </w:t>
      </w:r>
      <w:hyperlink r:id="rId14" w:anchor="/document/403171045/entry/0" w:history="1">
        <w:r w:rsidRPr="00FC2171">
          <w:rPr>
            <w:rFonts w:eastAsia="Calibri"/>
            <w:sz w:val="28"/>
            <w:szCs w:val="28"/>
            <w:shd w:val="clear" w:color="auto" w:fill="FFFFFF"/>
          </w:rPr>
          <w:t>Федеральным законом</w:t>
        </w:r>
      </w:hyperlink>
      <w:r>
        <w:t xml:space="preserve"> </w:t>
      </w:r>
      <w:r w:rsidRPr="00FC2171">
        <w:rPr>
          <w:rFonts w:eastAsia="Calibri"/>
          <w:sz w:val="28"/>
          <w:szCs w:val="28"/>
          <w:shd w:val="clear" w:color="auto" w:fill="FFFFFF"/>
        </w:rPr>
        <w:t>«О федеральном бюджете на 2023 год и на плановый период 2024</w:t>
      </w:r>
      <w:proofErr w:type="gramEnd"/>
      <w:r w:rsidRPr="00FC2171">
        <w:rPr>
          <w:rFonts w:eastAsia="Calibri"/>
          <w:sz w:val="28"/>
          <w:szCs w:val="28"/>
          <w:shd w:val="clear" w:color="auto" w:fill="FFFFFF"/>
        </w:rPr>
        <w:t xml:space="preserve"> и 2025 годов» в случаях предоставления из бюджета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средств, определенных абзацем вторым настоящего пункта.</w:t>
      </w:r>
    </w:p>
    <w:p w:rsidR="00156167" w:rsidRPr="00FC2171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>Установить, что казначейскому сопровождению подлежат следующие средства, предоставляемые из местного бюджета:</w:t>
      </w:r>
    </w:p>
    <w:p w:rsidR="00156167" w:rsidRPr="00FC2171" w:rsidRDefault="00156167" w:rsidP="0015616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1) авансовые платежи по муниципальным контрактам, заключаемым на сумму 50 000,0 тысяч рублей и более, за исключением муниципальных контрактов, подлежащих банковскому сопровождению в соответствии с </w:t>
      </w:r>
      <w:hyperlink r:id="rId15" w:anchor="/document/36994720/entry/0" w:history="1">
        <w:r w:rsidRPr="00FC2171">
          <w:rPr>
            <w:sz w:val="28"/>
            <w:szCs w:val="28"/>
          </w:rPr>
          <w:t>постановлением</w:t>
        </w:r>
      </w:hyperlink>
      <w:r>
        <w:t xml:space="preserve"> </w:t>
      </w:r>
      <w:r w:rsidRPr="00FC2171">
        <w:rPr>
          <w:sz w:val="28"/>
          <w:szCs w:val="28"/>
        </w:rPr>
        <w:t xml:space="preserve">администрации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FC21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C2171">
        <w:rPr>
          <w:sz w:val="28"/>
          <w:szCs w:val="28"/>
        </w:rPr>
        <w:t xml:space="preserve"> от </w:t>
      </w:r>
      <w:r w:rsidRPr="00156167">
        <w:rPr>
          <w:sz w:val="28"/>
          <w:szCs w:val="28"/>
        </w:rPr>
        <w:t>29 мая 2015 года № 547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для обеспечения муниципальных нужд Новокубанского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городского</w:t>
      </w:r>
      <w:proofErr w:type="gramEnd"/>
      <w:r w:rsidRPr="00156167">
        <w:rPr>
          <w:sz w:val="28"/>
          <w:szCs w:val="28"/>
        </w:rPr>
        <w:t xml:space="preserve"> поселения Новокубанского района»</w:t>
      </w:r>
      <w:r w:rsidRPr="00FC2171">
        <w:rPr>
          <w:sz w:val="28"/>
          <w:szCs w:val="28"/>
        </w:rPr>
        <w:t>;</w:t>
      </w:r>
    </w:p>
    <w:p w:rsidR="00156167" w:rsidRDefault="00156167" w:rsidP="001561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56167" w:rsidRDefault="00156167" w:rsidP="001561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56167" w:rsidRPr="00FC2171" w:rsidRDefault="00156167" w:rsidP="0015616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2) авансовые платежи по контрактам (договорам), заключаемым на сумму 50 000,0 тысяч рублей и более бюджетными или автономными муниципальными учреждениями, лицевые счета которым открыты в 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C0573D">
        <w:rPr>
          <w:sz w:val="28"/>
          <w:szCs w:val="28"/>
          <w:shd w:val="clear" w:color="auto" w:fill="FFFFFF"/>
        </w:rPr>
        <w:t>территориальном отделении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58293C">
        <w:rPr>
          <w:sz w:val="28"/>
          <w:szCs w:val="28"/>
          <w:shd w:val="clear" w:color="auto" w:fill="FFFFFF"/>
        </w:rPr>
        <w:t>Ф</w:t>
      </w:r>
      <w:r>
        <w:rPr>
          <w:sz w:val="28"/>
          <w:szCs w:val="28"/>
          <w:shd w:val="clear" w:color="auto" w:fill="FFFFFF"/>
        </w:rPr>
        <w:t>едерального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16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>
        <w:t xml:space="preserve"> </w:t>
      </w:r>
      <w:r w:rsidRPr="00FC2171">
        <w:rPr>
          <w:sz w:val="28"/>
          <w:szCs w:val="28"/>
        </w:rPr>
        <w:t xml:space="preserve">и </w:t>
      </w:r>
      <w:hyperlink r:id="rId17" w:anchor="/document/12112604/entry/7802" w:history="1">
        <w:r w:rsidRPr="00FC2171">
          <w:rPr>
            <w:sz w:val="28"/>
            <w:szCs w:val="28"/>
          </w:rPr>
          <w:t>статьей 78.2</w:t>
        </w:r>
      </w:hyperlink>
      <w:r>
        <w:t xml:space="preserve"> </w:t>
      </w:r>
      <w:r w:rsidRPr="00FC2171">
        <w:rPr>
          <w:sz w:val="28"/>
          <w:szCs w:val="28"/>
        </w:rPr>
        <w:t>Бюджетного кодекса Российской Федерации, за исключением контрактов (договоров), подлежащих банковскому сопровождению в</w:t>
      </w:r>
      <w:proofErr w:type="gramEnd"/>
      <w:r w:rsidRPr="00FC2171">
        <w:rPr>
          <w:sz w:val="28"/>
          <w:szCs w:val="28"/>
        </w:rPr>
        <w:t xml:space="preserve"> </w:t>
      </w:r>
      <w:proofErr w:type="gramStart"/>
      <w:r w:rsidRPr="00FC2171">
        <w:rPr>
          <w:sz w:val="28"/>
          <w:szCs w:val="28"/>
        </w:rPr>
        <w:t xml:space="preserve">соответствии с </w:t>
      </w:r>
      <w:hyperlink r:id="rId18" w:anchor="/document/36994720/entry/0" w:history="1">
        <w:r w:rsidRPr="00FC2171">
          <w:rPr>
            <w:sz w:val="28"/>
            <w:szCs w:val="28"/>
          </w:rPr>
          <w:t>постановлением</w:t>
        </w:r>
      </w:hyperlink>
      <w:r>
        <w:t xml:space="preserve"> </w:t>
      </w:r>
      <w:r w:rsidRPr="00FC217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FC21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C2171">
        <w:rPr>
          <w:sz w:val="28"/>
          <w:szCs w:val="28"/>
        </w:rPr>
        <w:t xml:space="preserve"> от </w:t>
      </w:r>
      <w:r w:rsidRPr="00156167">
        <w:rPr>
          <w:sz w:val="28"/>
          <w:szCs w:val="28"/>
        </w:rPr>
        <w:t>29 мая 2015 года № 547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для обеспечения муниципальных нужд Новокубанского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городского поселения Новокубанского района»</w:t>
      </w:r>
      <w:r w:rsidRPr="00FC2171">
        <w:rPr>
          <w:sz w:val="28"/>
          <w:szCs w:val="28"/>
        </w:rPr>
        <w:t>;</w:t>
      </w:r>
      <w:proofErr w:type="gramEnd"/>
    </w:p>
    <w:p w:rsidR="00156167" w:rsidRPr="00FC2171" w:rsidRDefault="00156167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C217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600,0 тысяч рублей и более исполнителями и соисполнителями в рамках исполнения указанных в </w:t>
      </w:r>
      <w:hyperlink r:id="rId19" w:anchor="/document/403284555/entry/2617" w:history="1">
        <w:r w:rsidRPr="00FC2171">
          <w:rPr>
            <w:sz w:val="28"/>
            <w:szCs w:val="28"/>
          </w:rPr>
          <w:t>пунктах 1</w:t>
        </w:r>
      </w:hyperlink>
      <w:r w:rsidRPr="00FC217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7864D7" w:rsidRPr="00F16916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06"/>
      <w:bookmarkStart w:id="2" w:name="Par265"/>
      <w:bookmarkStart w:id="3" w:name="Par267"/>
      <w:bookmarkEnd w:id="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2</w:t>
      </w:r>
      <w:r w:rsidR="00156167">
        <w:rPr>
          <w:rFonts w:ascii="Times New Roman" w:hAnsi="Times New Roman" w:cs="Times New Roman"/>
          <w:sz w:val="28"/>
          <w:szCs w:val="28"/>
        </w:rPr>
        <w:t>6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подлежат приведению </w:t>
      </w:r>
      <w:proofErr w:type="gramStart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в соответствие с настоящим </w:t>
      </w:r>
      <w:r w:rsidR="007864D7">
        <w:rPr>
          <w:rFonts w:ascii="Times New Roman" w:hAnsi="Times New Roman" w:cs="Times New Roman"/>
          <w:sz w:val="28"/>
          <w:szCs w:val="28"/>
        </w:rPr>
        <w:t>решением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</w:t>
      </w:r>
      <w:proofErr w:type="gram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864D7">
        <w:rPr>
          <w:rFonts w:ascii="Times New Roman" w:hAnsi="Times New Roman" w:cs="Times New Roman"/>
          <w:sz w:val="28"/>
          <w:szCs w:val="28"/>
        </w:rPr>
        <w:t>решения</w:t>
      </w:r>
      <w:r w:rsidR="007864D7" w:rsidRPr="00F16916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945F0F" w:rsidRPr="001A5AE2" w:rsidRDefault="00BE2FC7" w:rsidP="00E91D8F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6167">
        <w:rPr>
          <w:rFonts w:ascii="Times New Roman" w:hAnsi="Times New Roman" w:cs="Times New Roman"/>
          <w:sz w:val="28"/>
          <w:szCs w:val="28"/>
        </w:rPr>
        <w:t>7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681C90">
        <w:rPr>
          <w:rFonts w:ascii="Times New Roman" w:hAnsi="Times New Roman" w:cs="Times New Roman"/>
          <w:sz w:val="28"/>
          <w:szCs w:val="28"/>
        </w:rPr>
        <w:t>с 1 января 202</w:t>
      </w:r>
      <w:r w:rsidR="00137863">
        <w:rPr>
          <w:rFonts w:ascii="Times New Roman" w:hAnsi="Times New Roman" w:cs="Times New Roman"/>
          <w:sz w:val="28"/>
          <w:szCs w:val="28"/>
        </w:rPr>
        <w:t>3</w:t>
      </w:r>
      <w:r w:rsidR="00681C90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подлежит официальному опубликованию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>информационном бюллетене «Вестник Новокубанского городского поселения» и размещению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4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4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55812">
      <w:pgSz w:w="11907" w:h="16840"/>
      <w:pgMar w:top="284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79B1"/>
    <w:rsid w:val="000A2D38"/>
    <w:rsid w:val="000B313C"/>
    <w:rsid w:val="000E04C4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23C0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B77A9"/>
    <w:rsid w:val="002C3B1F"/>
    <w:rsid w:val="002D3F09"/>
    <w:rsid w:val="002D75A1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69E8"/>
    <w:rsid w:val="00351BE6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C5F24"/>
    <w:rsid w:val="003D112D"/>
    <w:rsid w:val="003D1494"/>
    <w:rsid w:val="003D2439"/>
    <w:rsid w:val="003E7AA6"/>
    <w:rsid w:val="0040334A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6F3"/>
    <w:rsid w:val="00794A6C"/>
    <w:rsid w:val="007A1C9B"/>
    <w:rsid w:val="007A526E"/>
    <w:rsid w:val="007C378C"/>
    <w:rsid w:val="007E3B76"/>
    <w:rsid w:val="007E7B3B"/>
    <w:rsid w:val="007F24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E79C7"/>
    <w:rsid w:val="00900821"/>
    <w:rsid w:val="00903AF8"/>
    <w:rsid w:val="009119ED"/>
    <w:rsid w:val="009136D3"/>
    <w:rsid w:val="00932661"/>
    <w:rsid w:val="00945F0F"/>
    <w:rsid w:val="0095170E"/>
    <w:rsid w:val="009558D1"/>
    <w:rsid w:val="0095612B"/>
    <w:rsid w:val="00961EA6"/>
    <w:rsid w:val="009621CC"/>
    <w:rsid w:val="009645F8"/>
    <w:rsid w:val="00965CDA"/>
    <w:rsid w:val="00972205"/>
    <w:rsid w:val="00973805"/>
    <w:rsid w:val="00977863"/>
    <w:rsid w:val="009A18FC"/>
    <w:rsid w:val="009A3E36"/>
    <w:rsid w:val="009A3FA4"/>
    <w:rsid w:val="009B24B8"/>
    <w:rsid w:val="009B585E"/>
    <w:rsid w:val="009E227F"/>
    <w:rsid w:val="009E61D5"/>
    <w:rsid w:val="00A11F38"/>
    <w:rsid w:val="00A23BCA"/>
    <w:rsid w:val="00A27FB0"/>
    <w:rsid w:val="00A308DA"/>
    <w:rsid w:val="00A31C22"/>
    <w:rsid w:val="00A60298"/>
    <w:rsid w:val="00A610D2"/>
    <w:rsid w:val="00A74D2E"/>
    <w:rsid w:val="00A771F8"/>
    <w:rsid w:val="00A80E98"/>
    <w:rsid w:val="00A856BF"/>
    <w:rsid w:val="00A8747E"/>
    <w:rsid w:val="00A906B6"/>
    <w:rsid w:val="00A97595"/>
    <w:rsid w:val="00AB1A6E"/>
    <w:rsid w:val="00AE45EA"/>
    <w:rsid w:val="00AE5CA6"/>
    <w:rsid w:val="00B020E8"/>
    <w:rsid w:val="00B030AD"/>
    <w:rsid w:val="00B0393F"/>
    <w:rsid w:val="00B414CE"/>
    <w:rsid w:val="00B41ED3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C4C65"/>
    <w:rsid w:val="00BD0911"/>
    <w:rsid w:val="00BE2FC7"/>
    <w:rsid w:val="00BE7C97"/>
    <w:rsid w:val="00C018F2"/>
    <w:rsid w:val="00C0573D"/>
    <w:rsid w:val="00C13FBC"/>
    <w:rsid w:val="00C44D93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C40D2"/>
    <w:rsid w:val="00CC5343"/>
    <w:rsid w:val="00CC699E"/>
    <w:rsid w:val="00CD3182"/>
    <w:rsid w:val="00CF71EA"/>
    <w:rsid w:val="00D12F27"/>
    <w:rsid w:val="00D21DB6"/>
    <w:rsid w:val="00D444CC"/>
    <w:rsid w:val="00D53DA3"/>
    <w:rsid w:val="00D64AE8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F790A"/>
    <w:rsid w:val="00E078F1"/>
    <w:rsid w:val="00E10D68"/>
    <w:rsid w:val="00E138CD"/>
    <w:rsid w:val="00E17C5D"/>
    <w:rsid w:val="00E35EB9"/>
    <w:rsid w:val="00E402EF"/>
    <w:rsid w:val="00E46E9F"/>
    <w:rsid w:val="00E56AE2"/>
    <w:rsid w:val="00E64369"/>
    <w:rsid w:val="00E75FFD"/>
    <w:rsid w:val="00E87FC2"/>
    <w:rsid w:val="00E90DCA"/>
    <w:rsid w:val="00E91D8D"/>
    <w:rsid w:val="00E91D8F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0E4lDp9F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59A9ECFC9EB69AD12EFA42F1846B85F74F234856A9D90FD9ABBB92B063DA5B1BF180CC0E84F0620EBCAE9lDpDF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BC8E1lDpEF" TargetMode="External"/><Relationship Id="rId11" Type="http://schemas.openxmlformats.org/officeDocument/2006/relationships/hyperlink" Target="consultantplus://offline/ref=959A9ECFC9EB69AD12EFA42F1846B85F74F234856A9D90FD9ABBB92B063DA5B1BF180CC0E84F0629EAC0E5lDp4F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959A9ECFC9EB69AD12EFA42F1846B85F74F234856A9D90FD9ABBB92B063DA5B1BF180CC0E84F0621EECBE8lDp5F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8CBE1lDp9F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6</Pages>
  <Words>2390</Words>
  <Characters>13625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195</cp:revision>
  <cp:lastPrinted>2022-10-27T08:46:00Z</cp:lastPrinted>
  <dcterms:created xsi:type="dcterms:W3CDTF">2019-01-09T13:42:00Z</dcterms:created>
  <dcterms:modified xsi:type="dcterms:W3CDTF">2022-11-28T11:32:00Z</dcterms:modified>
</cp:coreProperties>
</file>